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8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Решению Собрания депутатов Аксайского района      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</w:t>
      </w:r>
      <w:r>
        <w:rPr>
          <w:rFonts w:ascii="Times New Roman" w:hAnsi="Times New Roman"/>
          <w:color w:val="000000"/>
        </w:rPr>
        <w:t xml:space="preserve">                             </w:t>
      </w:r>
      <w:r>
        <w:rPr>
          <w:rFonts w:ascii="Times New Roman" w:hAnsi="Times New Roman"/>
          <w:color w:val="000000"/>
        </w:rPr>
        <w:t xml:space="preserve">«О </w:t>
      </w:r>
      <w:r>
        <w:rPr>
          <w:rFonts w:ascii="Times New Roman" w:hAnsi="Times New Roman"/>
          <w:color w:val="000000"/>
        </w:rPr>
        <w:t>бюджете</w:t>
      </w:r>
      <w:r>
        <w:rPr>
          <w:rFonts w:ascii="Times New Roman" w:hAnsi="Times New Roman"/>
          <w:color w:val="000000"/>
        </w:rPr>
        <w:t xml:space="preserve"> Аксайского района на 2024  год</w:t>
      </w:r>
      <w:r>
        <w:rPr>
          <w:rFonts w:ascii="Times New Roman" w:hAnsi="Times New Roman"/>
          <w:color w:val="000000"/>
        </w:rPr>
        <w:t xml:space="preserve">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на плановый период 202</w:t>
      </w:r>
      <w:r>
        <w:rPr>
          <w:rFonts w:ascii="Times New Roman" w:hAnsi="Times New Roman"/>
          <w:color w:val="000000"/>
        </w:rPr>
        <w:t xml:space="preserve">5 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 xml:space="preserve">6 </w:t>
      </w:r>
      <w:r>
        <w:rPr>
          <w:rFonts w:ascii="Times New Roman" w:hAnsi="Times New Roman"/>
          <w:color w:val="000000"/>
        </w:rPr>
        <w:t>годов»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6000000">
      <w:pPr>
        <w:spacing w:after="0" w:line="240" w:lineRule="auto"/>
        <w:ind w:hanging="108" w:left="108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Иные межбюджетные трансферты, передаваемые из бюджетов поселений в бюджет Аксайского района и направляемые </w:t>
      </w:r>
    </w:p>
    <w:p w14:paraId="07000000">
      <w:pPr>
        <w:spacing w:after="0" w:line="240" w:lineRule="auto"/>
        <w:ind w:hanging="108" w:left="108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на финансирование расходов, связанных с осуществлением части полномочий органов местного самоуправления,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 202</w:t>
      </w:r>
      <w:r>
        <w:rPr>
          <w:rFonts w:ascii="Times New Roman" w:hAnsi="Times New Roman"/>
          <w:b w:val="1"/>
          <w:color w:val="000000"/>
          <w:sz w:val="28"/>
        </w:rPr>
        <w:t xml:space="preserve">4 </w:t>
      </w:r>
      <w:r>
        <w:rPr>
          <w:rFonts w:ascii="Times New Roman" w:hAnsi="Times New Roman"/>
          <w:b w:val="1"/>
          <w:color w:val="000000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 xml:space="preserve">5 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 xml:space="preserve">6 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Layout w:type="fixed"/>
      </w:tblPr>
      <w:tblGrid>
        <w:gridCol w:w="299"/>
        <w:gridCol w:w="1973"/>
        <w:gridCol w:w="1020"/>
        <w:gridCol w:w="1020"/>
        <w:gridCol w:w="997"/>
        <w:gridCol w:w="850"/>
        <w:gridCol w:w="851"/>
        <w:gridCol w:w="850"/>
        <w:gridCol w:w="992"/>
        <w:gridCol w:w="934"/>
        <w:gridCol w:w="963"/>
        <w:gridCol w:w="900"/>
        <w:gridCol w:w="826"/>
        <w:gridCol w:w="851"/>
        <w:gridCol w:w="882"/>
        <w:gridCol w:w="902"/>
        <w:gridCol w:w="836"/>
      </w:tblGrid>
      <w:tr>
        <w:trPr>
          <w:trHeight w:hRule="atLeast" w:val="3030"/>
        </w:trPr>
        <w:tc>
          <w:tcPr>
            <w:tcW w:type="dxa" w:w="227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 поселений</w:t>
            </w:r>
          </w:p>
        </w:tc>
        <w:tc>
          <w:tcPr>
            <w:tcW w:type="dxa" w:w="303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type="dxa" w:w="255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межбюджетные трансферты на исполнение полномочий контрольно-счетного органа поселения по осуществлению внешнего финансового контроля</w:t>
            </w:r>
          </w:p>
        </w:tc>
        <w:tc>
          <w:tcPr>
            <w:tcW w:type="dxa" w:w="28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type="dxa" w:w="2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Иные межбюджетные трансферты </w:t>
            </w:r>
            <w:r>
              <w:rPr>
                <w:rFonts w:ascii="Times New Roman" w:hAnsi="Times New Roman"/>
                <w:color w:val="000000"/>
                <w:sz w:val="20"/>
              </w:rPr>
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</w:r>
          </w:p>
        </w:tc>
        <w:tc>
          <w:tcPr>
            <w:tcW w:type="dxa" w:w="26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</w:t>
            </w:r>
            <w:r>
              <w:rPr>
                <w:rFonts w:ascii="Times New Roman" w:hAnsi="Times New Roman"/>
                <w:color w:val="000000"/>
                <w:sz w:val="20"/>
              </w:rPr>
              <w:t>е межбюджетные трансферты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на исполнение переданных полномочий в области библиотечного обслуживания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Аксайское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городское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18636,8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19640,2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20425,8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947,2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985,1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1024,5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11490,8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11950,4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12428,4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6198,8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6704,7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6972,9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941,1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978,8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1017,9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132,3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137,6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143,1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808,8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841,2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874,8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Верхнеподпольненское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88,2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91,8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8,1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80,1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83,4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86,7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Грушевское 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71,0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73,8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71,0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1371,0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1425,8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1482,7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1346,8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1400,6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1465,5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2482,8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2582,1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2685,4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114,6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119,2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124,0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2368,2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2462,9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2561,4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719,6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748,4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778,3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41,9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677,7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704,8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733,0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1355,1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1409,2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1465,7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1311,6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1364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1418,7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82,3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85,6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89,0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440,3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458,0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476,4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 w:firstLine="143" w:left="-143"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408,0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424,4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441,4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116,2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120,8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116,2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120,8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125,6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22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26304,4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27614,5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28719,0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1613,6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1678,1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1745,2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490,8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11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950,4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12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0"/>
              </w:rPr>
              <w:t>428,4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7001,2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7281,3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7572,5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6198,8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6704,7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6972,9</w:t>
            </w:r>
          </w:p>
        </w:tc>
      </w:tr>
    </w:tbl>
    <w:p w14:paraId="DF000000"/>
    <w:sectPr>
      <w:pgSz w:h="11906" w:orient="landscape" w:w="16838"/>
      <w:pgMar w:bottom="426" w:footer="709" w:gutter="0" w:header="709" w:left="494" w:right="36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2023-12-22T15:39:29Z</dcterms:modified>
</cp:coreProperties>
</file>